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A767" w14:textId="06923C59" w:rsidR="00502845" w:rsidRPr="00170178" w:rsidRDefault="00170178" w:rsidP="000A71F1">
      <w:pPr>
        <w:spacing w:after="0" w:line="240" w:lineRule="auto"/>
        <w:ind w:right="283"/>
        <w:jc w:val="center"/>
        <w:rPr>
          <w:b/>
          <w:sz w:val="88"/>
          <w:szCs w:val="88"/>
        </w:rPr>
      </w:pPr>
      <w:bookmarkStart w:id="0" w:name="_Toc43978568"/>
      <w:r w:rsidRPr="00170178">
        <w:rPr>
          <w:b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BAE" wp14:editId="1D61978E">
                <wp:simplePos x="0" y="0"/>
                <wp:positionH relativeFrom="column">
                  <wp:posOffset>-422378</wp:posOffset>
                </wp:positionH>
                <wp:positionV relativeFrom="paragraph">
                  <wp:posOffset>-251210</wp:posOffset>
                </wp:positionV>
                <wp:extent cx="6974205" cy="9537405"/>
                <wp:effectExtent l="38100" t="38100" r="36195" b="450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95374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AD93" id="Rechteck 1" o:spid="_x0000_s1026" style="position:absolute;margin-left:-33.25pt;margin-top:-19.8pt;width:549.15pt;height:7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" filled="f" strokecolor="red" strokeweight="6pt">
                <v:path arrowok="t"/>
              </v:rect>
            </w:pict>
          </mc:Fallback>
        </mc:AlternateContent>
      </w:r>
      <w:r w:rsidR="005436B0" w:rsidRPr="00170178">
        <w:rPr>
          <w:b/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57B4A5E0" wp14:editId="3259F633">
            <wp:simplePos x="0" y="0"/>
            <wp:positionH relativeFrom="margin">
              <wp:posOffset>5431790</wp:posOffset>
            </wp:positionH>
            <wp:positionV relativeFrom="paragraph">
              <wp:posOffset>197485</wp:posOffset>
            </wp:positionV>
            <wp:extent cx="924560" cy="326136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432A6" w:rsidRPr="00170178">
        <w:rPr>
          <w:rFonts w:cs="Arial"/>
          <w:color w:val="FF0000"/>
          <w:sz w:val="88"/>
          <w:szCs w:val="88"/>
        </w:rPr>
        <w:t>Schließung</w:t>
      </w:r>
    </w:p>
    <w:p w14:paraId="77A50C61" w14:textId="77777777" w:rsidR="00502845" w:rsidRPr="00170178" w:rsidRDefault="00A432A6" w:rsidP="000A71F1">
      <w:pPr>
        <w:spacing w:after="0" w:line="240" w:lineRule="auto"/>
        <w:ind w:right="283"/>
        <w:jc w:val="center"/>
        <w:rPr>
          <w:rFonts w:cs="Arial"/>
          <w:color w:val="FF0000"/>
          <w:sz w:val="88"/>
          <w:szCs w:val="88"/>
        </w:rPr>
      </w:pPr>
      <w:r w:rsidRPr="00170178">
        <w:rPr>
          <w:rFonts w:cs="Arial"/>
          <w:color w:val="FF0000"/>
          <w:sz w:val="88"/>
          <w:szCs w:val="88"/>
        </w:rPr>
        <w:t xml:space="preserve">unseres </w:t>
      </w:r>
    </w:p>
    <w:p w14:paraId="11D8F002" w14:textId="77777777" w:rsidR="00A432A6" w:rsidRDefault="00A432A6" w:rsidP="000A71F1">
      <w:pPr>
        <w:spacing w:after="0" w:line="240" w:lineRule="auto"/>
        <w:ind w:right="283"/>
        <w:jc w:val="center"/>
        <w:rPr>
          <w:rFonts w:cs="Arial"/>
          <w:color w:val="FF0000"/>
          <w:sz w:val="88"/>
          <w:szCs w:val="88"/>
        </w:rPr>
      </w:pPr>
      <w:r w:rsidRPr="00170178">
        <w:rPr>
          <w:rFonts w:cs="Arial"/>
          <w:color w:val="FF0000"/>
          <w:sz w:val="88"/>
          <w:szCs w:val="88"/>
        </w:rPr>
        <w:t>Kindergartens</w:t>
      </w:r>
    </w:p>
    <w:p w14:paraId="4A7C3F7D" w14:textId="77777777" w:rsidR="00502845" w:rsidRPr="00642D65" w:rsidRDefault="00502845" w:rsidP="000A71F1">
      <w:pPr>
        <w:spacing w:after="0" w:line="240" w:lineRule="auto"/>
        <w:ind w:right="283"/>
        <w:jc w:val="center"/>
        <w:rPr>
          <w:rFonts w:cs="Arial"/>
          <w:color w:val="FF0000"/>
          <w:sz w:val="44"/>
          <w:szCs w:val="32"/>
        </w:rPr>
      </w:pPr>
    </w:p>
    <w:p w14:paraId="17043356" w14:textId="76843638" w:rsidR="0038009A" w:rsidRDefault="00A432A6" w:rsidP="000A71F1">
      <w:pPr>
        <w:spacing w:after="0" w:line="240" w:lineRule="auto"/>
        <w:ind w:right="283"/>
        <w:jc w:val="center"/>
        <w:rPr>
          <w:rFonts w:cs="Arial"/>
          <w:color w:val="FF0000"/>
          <w:sz w:val="52"/>
          <w:szCs w:val="52"/>
        </w:rPr>
      </w:pPr>
      <w:r w:rsidRPr="00170178">
        <w:rPr>
          <w:rFonts w:cs="Arial"/>
          <w:color w:val="FF0000"/>
          <w:sz w:val="52"/>
          <w:szCs w:val="52"/>
        </w:rPr>
        <w:t xml:space="preserve">auf Grundlage </w:t>
      </w:r>
      <w:r w:rsidR="0038009A">
        <w:rPr>
          <w:rFonts w:cs="Arial"/>
          <w:color w:val="FF0000"/>
          <w:sz w:val="52"/>
          <w:szCs w:val="52"/>
        </w:rPr>
        <w:t xml:space="preserve">der aktuellen </w:t>
      </w:r>
      <w:r w:rsidR="000A71F1">
        <w:rPr>
          <w:rFonts w:cs="Arial"/>
          <w:color w:val="FF0000"/>
          <w:sz w:val="52"/>
          <w:szCs w:val="52"/>
        </w:rPr>
        <w:br/>
      </w:r>
      <w:r w:rsidR="0038009A">
        <w:rPr>
          <w:rFonts w:cs="Arial"/>
          <w:color w:val="FF0000"/>
          <w:sz w:val="52"/>
          <w:szCs w:val="52"/>
        </w:rPr>
        <w:t xml:space="preserve">Änderung des </w:t>
      </w:r>
      <w:r w:rsidR="000A71F1">
        <w:rPr>
          <w:rFonts w:cs="Arial"/>
          <w:color w:val="FF0000"/>
          <w:sz w:val="52"/>
          <w:szCs w:val="52"/>
        </w:rPr>
        <w:br/>
      </w:r>
      <w:r w:rsidR="0038009A">
        <w:rPr>
          <w:rFonts w:cs="Arial"/>
          <w:color w:val="FF0000"/>
          <w:sz w:val="52"/>
          <w:szCs w:val="52"/>
        </w:rPr>
        <w:t>Infektionsschutzgesetzes</w:t>
      </w:r>
    </w:p>
    <w:p w14:paraId="5BD52B65" w14:textId="79A701FD" w:rsidR="00A432A6" w:rsidRPr="00170178" w:rsidRDefault="00A432A6" w:rsidP="000A71F1">
      <w:pPr>
        <w:spacing w:after="0" w:line="240" w:lineRule="auto"/>
        <w:ind w:right="283"/>
        <w:jc w:val="center"/>
        <w:rPr>
          <w:rFonts w:cs="Arial"/>
          <w:color w:val="FF0000"/>
          <w:sz w:val="52"/>
          <w:szCs w:val="52"/>
        </w:rPr>
      </w:pPr>
      <w:r w:rsidRPr="00170178">
        <w:rPr>
          <w:rFonts w:cs="Arial"/>
          <w:color w:val="FF0000"/>
          <w:sz w:val="52"/>
          <w:szCs w:val="52"/>
        </w:rPr>
        <w:t xml:space="preserve">ist die Einrichtung </w:t>
      </w:r>
    </w:p>
    <w:p w14:paraId="2E901610" w14:textId="3CCCA59A" w:rsidR="009B4F42" w:rsidRDefault="00170178" w:rsidP="00A432A6">
      <w:pPr>
        <w:spacing w:after="0" w:line="240" w:lineRule="auto"/>
        <w:jc w:val="center"/>
        <w:rPr>
          <w:rFonts w:cs="Arial"/>
          <w:color w:val="FF0000"/>
          <w:sz w:val="52"/>
          <w:szCs w:val="52"/>
        </w:rPr>
      </w:pPr>
      <w:bookmarkStart w:id="1" w:name="_Hlk46841757"/>
      <w:r w:rsidRPr="00170178">
        <w:rPr>
          <w:rFonts w:cs="Arial"/>
          <w:color w:val="FF0000"/>
          <w:sz w:val="52"/>
          <w:szCs w:val="52"/>
        </w:rPr>
        <w:t>ab dem</w:t>
      </w:r>
      <w:r w:rsidR="00AC3ABE" w:rsidRPr="00170178">
        <w:rPr>
          <w:rFonts w:cs="Arial"/>
          <w:color w:val="FF0000"/>
          <w:sz w:val="52"/>
          <w:szCs w:val="52"/>
        </w:rPr>
        <w:t xml:space="preserve"> </w:t>
      </w:r>
      <w:r w:rsidR="00AC3ABE" w:rsidRPr="0038009A">
        <w:rPr>
          <w:rFonts w:cs="Arial"/>
          <w:b/>
          <w:bCs/>
          <w:i/>
          <w:iCs/>
          <w:color w:val="FF0000"/>
          <w:sz w:val="52"/>
          <w:szCs w:val="52"/>
          <w:highlight w:val="lightGray"/>
        </w:rPr>
        <w:t>2</w:t>
      </w:r>
      <w:r w:rsidRPr="0038009A">
        <w:rPr>
          <w:rFonts w:cs="Arial"/>
          <w:b/>
          <w:bCs/>
          <w:i/>
          <w:iCs/>
          <w:color w:val="FF0000"/>
          <w:sz w:val="52"/>
          <w:szCs w:val="52"/>
          <w:highlight w:val="lightGray"/>
        </w:rPr>
        <w:t>6</w:t>
      </w:r>
      <w:r w:rsidR="00AC3ABE" w:rsidRPr="0038009A">
        <w:rPr>
          <w:rFonts w:cs="Arial"/>
          <w:b/>
          <w:bCs/>
          <w:i/>
          <w:iCs/>
          <w:color w:val="FF0000"/>
          <w:sz w:val="52"/>
          <w:szCs w:val="52"/>
          <w:highlight w:val="lightGray"/>
        </w:rPr>
        <w:t>.</w:t>
      </w:r>
      <w:r w:rsidR="00A415C5" w:rsidRPr="0038009A">
        <w:rPr>
          <w:rFonts w:cs="Arial"/>
          <w:b/>
          <w:bCs/>
          <w:i/>
          <w:iCs/>
          <w:color w:val="FF0000"/>
          <w:sz w:val="52"/>
          <w:szCs w:val="52"/>
          <w:highlight w:val="lightGray"/>
        </w:rPr>
        <w:t>04.2021</w:t>
      </w:r>
      <w:r w:rsidR="00AC3ABE" w:rsidRPr="0038009A">
        <w:rPr>
          <w:rFonts w:cs="Arial"/>
          <w:i/>
          <w:iCs/>
          <w:color w:val="FF0000"/>
          <w:sz w:val="52"/>
          <w:szCs w:val="52"/>
        </w:rPr>
        <w:t xml:space="preserve"> </w:t>
      </w:r>
      <w:r w:rsidR="00A432A6" w:rsidRPr="00170178">
        <w:rPr>
          <w:rFonts w:cs="Arial"/>
          <w:color w:val="FF0000"/>
          <w:sz w:val="52"/>
          <w:szCs w:val="52"/>
        </w:rPr>
        <w:t>geschlossen!</w:t>
      </w:r>
      <w:bookmarkEnd w:id="1"/>
    </w:p>
    <w:p w14:paraId="11F9D99E" w14:textId="77777777" w:rsidR="00642D65" w:rsidRPr="00642D65" w:rsidRDefault="00642D65" w:rsidP="00A432A6">
      <w:pPr>
        <w:spacing w:after="0" w:line="240" w:lineRule="auto"/>
        <w:jc w:val="center"/>
        <w:rPr>
          <w:rFonts w:cs="Arial"/>
          <w:i/>
          <w:iCs/>
          <w:color w:val="FF0000"/>
          <w:sz w:val="40"/>
          <w:szCs w:val="52"/>
        </w:rPr>
      </w:pPr>
    </w:p>
    <w:p w14:paraId="68AB1CD5" w14:textId="77777777" w:rsidR="009B4F42" w:rsidRPr="00170178" w:rsidRDefault="009B4F42" w:rsidP="00A432A6">
      <w:pPr>
        <w:spacing w:after="0" w:line="240" w:lineRule="auto"/>
        <w:jc w:val="center"/>
        <w:rPr>
          <w:rFonts w:cs="Arial"/>
          <w:color w:val="FF0000"/>
          <w:szCs w:val="22"/>
        </w:rPr>
      </w:pPr>
    </w:p>
    <w:p w14:paraId="077DF9FD" w14:textId="3674DF02" w:rsidR="002A0D1B" w:rsidRPr="00A415C5" w:rsidRDefault="009B4F42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 w:rsidRPr="00A415C5">
        <w:rPr>
          <w:rFonts w:cs="Arial"/>
          <w:color w:val="FF0000"/>
          <w:sz w:val="36"/>
          <w:szCs w:val="36"/>
        </w:rPr>
        <w:t xml:space="preserve">Es gilt die Regelung zur </w:t>
      </w:r>
      <w:r w:rsidR="00502845" w:rsidRPr="00A415C5">
        <w:rPr>
          <w:rFonts w:cs="Arial"/>
          <w:color w:val="FF0000"/>
          <w:sz w:val="36"/>
          <w:szCs w:val="36"/>
        </w:rPr>
        <w:t>Notbetreuung</w:t>
      </w:r>
      <w:r w:rsidR="00170178">
        <w:rPr>
          <w:rFonts w:cs="Arial"/>
          <w:color w:val="FF0000"/>
          <w:sz w:val="36"/>
          <w:szCs w:val="36"/>
        </w:rPr>
        <w:t xml:space="preserve"> vom Januar 2021</w:t>
      </w:r>
      <w:r w:rsidRPr="00A415C5">
        <w:rPr>
          <w:rFonts w:cs="Arial"/>
          <w:color w:val="FF0000"/>
          <w:sz w:val="36"/>
          <w:szCs w:val="36"/>
        </w:rPr>
        <w:t xml:space="preserve">. </w:t>
      </w:r>
    </w:p>
    <w:p w14:paraId="06EC13E3" w14:textId="66FE2C2A" w:rsidR="002A0D1B" w:rsidRPr="00A415C5" w:rsidRDefault="002A0D1B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 w:rsidRPr="00A415C5">
        <w:rPr>
          <w:rFonts w:cs="Arial"/>
          <w:color w:val="FF0000"/>
          <w:sz w:val="36"/>
          <w:szCs w:val="36"/>
        </w:rPr>
        <w:t>Wir bitten die Familien</w:t>
      </w:r>
      <w:r w:rsidR="00170178">
        <w:rPr>
          <w:rFonts w:cs="Arial"/>
          <w:color w:val="FF0000"/>
          <w:sz w:val="36"/>
          <w:szCs w:val="36"/>
        </w:rPr>
        <w:t>, für die die Betreuung ihres Kindes zwingend notwendig ist und den bekannten Regelungen von § 20 Absatz 4 der ThürSARS-CoV-2-KiJuSSpVO entspricht,</w:t>
      </w:r>
    </w:p>
    <w:p w14:paraId="18996033" w14:textId="77777777" w:rsidR="00170178" w:rsidRDefault="002A0D1B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 w:rsidRPr="00A415C5">
        <w:rPr>
          <w:rFonts w:cs="Arial"/>
          <w:color w:val="FF0000"/>
          <w:sz w:val="36"/>
          <w:szCs w:val="36"/>
        </w:rPr>
        <w:t>uns zu informieren.</w:t>
      </w:r>
      <w:r w:rsidR="00A415C5" w:rsidRPr="00A415C5">
        <w:rPr>
          <w:rFonts w:cs="Arial"/>
          <w:color w:val="FF0000"/>
          <w:sz w:val="36"/>
          <w:szCs w:val="36"/>
        </w:rPr>
        <w:t xml:space="preserve"> </w:t>
      </w:r>
      <w:bookmarkStart w:id="2" w:name="_GoBack"/>
      <w:bookmarkEnd w:id="2"/>
    </w:p>
    <w:p w14:paraId="29C3AF0D" w14:textId="1D70DB30" w:rsidR="00A415C5" w:rsidRDefault="00170178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>
        <w:rPr>
          <w:rFonts w:cs="Arial"/>
          <w:color w:val="FF0000"/>
          <w:sz w:val="36"/>
          <w:szCs w:val="36"/>
        </w:rPr>
        <w:t>S</w:t>
      </w:r>
      <w:r w:rsidR="00A415C5" w:rsidRPr="00A415C5">
        <w:rPr>
          <w:rFonts w:cs="Arial"/>
          <w:color w:val="FF0000"/>
          <w:sz w:val="36"/>
          <w:szCs w:val="36"/>
        </w:rPr>
        <w:t>ofern sich Ihre Arbeitssituation seit Januar 2021 nicht geändert hat, behalten die Notbetreuungsanträge</w:t>
      </w:r>
      <w:r w:rsidR="00A415C5">
        <w:rPr>
          <w:rFonts w:cs="Arial"/>
          <w:color w:val="FF0000"/>
          <w:sz w:val="36"/>
          <w:szCs w:val="36"/>
        </w:rPr>
        <w:t>, die uns im Ki</w:t>
      </w:r>
      <w:r w:rsidR="003453A6">
        <w:rPr>
          <w:rFonts w:cs="Arial"/>
          <w:color w:val="FF0000"/>
          <w:sz w:val="36"/>
          <w:szCs w:val="36"/>
        </w:rPr>
        <w:t>ndergarten bereits</w:t>
      </w:r>
      <w:r w:rsidR="00A415C5">
        <w:rPr>
          <w:rFonts w:cs="Arial"/>
          <w:color w:val="FF0000"/>
          <w:sz w:val="36"/>
          <w:szCs w:val="36"/>
        </w:rPr>
        <w:t xml:space="preserve"> vorliegen,</w:t>
      </w:r>
      <w:r w:rsidR="00A415C5" w:rsidRPr="00A415C5">
        <w:rPr>
          <w:rFonts w:cs="Arial"/>
          <w:color w:val="FF0000"/>
          <w:sz w:val="36"/>
          <w:szCs w:val="36"/>
        </w:rPr>
        <w:t xml:space="preserve"> </w:t>
      </w:r>
      <w:r w:rsidR="003453A6">
        <w:rPr>
          <w:rFonts w:cs="Arial"/>
          <w:color w:val="FF0000"/>
          <w:sz w:val="36"/>
          <w:szCs w:val="36"/>
        </w:rPr>
        <w:t xml:space="preserve">vorerst </w:t>
      </w:r>
      <w:r w:rsidR="00A415C5" w:rsidRPr="00A415C5">
        <w:rPr>
          <w:rFonts w:cs="Arial"/>
          <w:color w:val="FF0000"/>
          <w:sz w:val="36"/>
          <w:szCs w:val="36"/>
        </w:rPr>
        <w:t xml:space="preserve">ihre Gültigkeit. </w:t>
      </w:r>
    </w:p>
    <w:p w14:paraId="531F596B" w14:textId="77777777" w:rsidR="00A415C5" w:rsidRDefault="00A415C5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</w:p>
    <w:p w14:paraId="74B63396" w14:textId="77777777" w:rsidR="00A415C5" w:rsidRDefault="00A415C5" w:rsidP="00A415C5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 w:rsidRPr="00A415C5">
        <w:rPr>
          <w:rFonts w:cs="Arial"/>
          <w:color w:val="FF0000"/>
          <w:sz w:val="36"/>
          <w:szCs w:val="36"/>
        </w:rPr>
        <w:t>Einzel</w:t>
      </w:r>
      <w:r>
        <w:rPr>
          <w:rFonts w:cs="Arial"/>
          <w:color w:val="FF0000"/>
          <w:sz w:val="36"/>
          <w:szCs w:val="36"/>
        </w:rPr>
        <w:t>fallbeantragungen</w:t>
      </w:r>
      <w:r w:rsidRPr="00A415C5">
        <w:rPr>
          <w:rFonts w:cs="Arial"/>
          <w:color w:val="FF0000"/>
          <w:sz w:val="36"/>
          <w:szCs w:val="36"/>
        </w:rPr>
        <w:t xml:space="preserve"> bedürfen einer Prüfung.</w:t>
      </w:r>
    </w:p>
    <w:p w14:paraId="1E79F305" w14:textId="77777777" w:rsidR="003453A6" w:rsidRDefault="003453A6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</w:p>
    <w:p w14:paraId="0CE5F9E8" w14:textId="5601CF48" w:rsidR="00A415C5" w:rsidRPr="00A415C5" w:rsidRDefault="00A415C5" w:rsidP="00A432A6">
      <w:pPr>
        <w:spacing w:after="0" w:line="240" w:lineRule="auto"/>
        <w:jc w:val="center"/>
        <w:rPr>
          <w:rFonts w:cs="Arial"/>
          <w:color w:val="FF0000"/>
          <w:sz w:val="36"/>
          <w:szCs w:val="36"/>
        </w:rPr>
      </w:pPr>
      <w:r w:rsidRPr="00A415C5">
        <w:rPr>
          <w:rFonts w:cs="Arial"/>
          <w:color w:val="FF0000"/>
          <w:sz w:val="36"/>
          <w:szCs w:val="36"/>
        </w:rPr>
        <w:t>Tägl. Öffnungszeit:</w:t>
      </w:r>
    </w:p>
    <w:p w14:paraId="6DB0E8DC" w14:textId="77777777" w:rsidR="00A415C5" w:rsidRPr="0038009A" w:rsidRDefault="00A415C5" w:rsidP="00A432A6">
      <w:pPr>
        <w:spacing w:after="0" w:line="240" w:lineRule="auto"/>
        <w:jc w:val="center"/>
        <w:rPr>
          <w:rFonts w:cs="Arial"/>
          <w:i/>
          <w:iCs/>
          <w:color w:val="FF0000"/>
          <w:sz w:val="48"/>
          <w:szCs w:val="48"/>
        </w:rPr>
      </w:pPr>
      <w:r w:rsidRPr="0038009A">
        <w:rPr>
          <w:rFonts w:cs="Arial"/>
          <w:i/>
          <w:iCs/>
          <w:color w:val="FF0000"/>
          <w:sz w:val="36"/>
          <w:szCs w:val="36"/>
          <w:highlight w:val="lightGray"/>
        </w:rPr>
        <w:t>Montag – Freitag von 7-15 Uhr</w:t>
      </w:r>
    </w:p>
    <w:p w14:paraId="36E226E0" w14:textId="77777777" w:rsidR="00A432A6" w:rsidRPr="0038009A" w:rsidRDefault="00A432A6" w:rsidP="00A415C5">
      <w:pPr>
        <w:spacing w:after="0" w:line="240" w:lineRule="auto"/>
        <w:rPr>
          <w:rFonts w:cs="Arial"/>
          <w:i/>
          <w:iCs/>
          <w:color w:val="FF0000"/>
          <w:sz w:val="20"/>
        </w:rPr>
      </w:pPr>
    </w:p>
    <w:p w14:paraId="4BE074EA" w14:textId="77777777" w:rsidR="00170178" w:rsidRDefault="00170178" w:rsidP="00A432A6">
      <w:pPr>
        <w:spacing w:after="0" w:line="240" w:lineRule="auto"/>
        <w:jc w:val="center"/>
        <w:rPr>
          <w:rFonts w:cs="Arial"/>
          <w:color w:val="FF0000"/>
          <w:sz w:val="44"/>
          <w:szCs w:val="44"/>
        </w:rPr>
      </w:pPr>
    </w:p>
    <w:p w14:paraId="1CFA2908" w14:textId="567B1BA5" w:rsidR="00A432A6" w:rsidRPr="00195722" w:rsidRDefault="00A432A6" w:rsidP="00A432A6">
      <w:pPr>
        <w:spacing w:after="0" w:line="240" w:lineRule="auto"/>
        <w:jc w:val="center"/>
        <w:rPr>
          <w:rFonts w:cs="Arial"/>
          <w:color w:val="FF0000"/>
          <w:sz w:val="44"/>
          <w:szCs w:val="44"/>
        </w:rPr>
      </w:pPr>
      <w:r>
        <w:rPr>
          <w:rFonts w:cs="Arial"/>
          <w:color w:val="FF0000"/>
          <w:sz w:val="44"/>
          <w:szCs w:val="44"/>
        </w:rPr>
        <w:t xml:space="preserve">Träger und Leitung </w:t>
      </w:r>
      <w:r w:rsidR="00502845">
        <w:rPr>
          <w:rFonts w:cs="Arial"/>
          <w:color w:val="FF0000"/>
          <w:sz w:val="44"/>
          <w:szCs w:val="44"/>
        </w:rPr>
        <w:t xml:space="preserve">des </w:t>
      </w:r>
      <w:r>
        <w:rPr>
          <w:rFonts w:cs="Arial"/>
          <w:color w:val="FF0000"/>
          <w:sz w:val="44"/>
          <w:szCs w:val="44"/>
        </w:rPr>
        <w:t>Kindergarten</w:t>
      </w:r>
      <w:r w:rsidR="00502845">
        <w:rPr>
          <w:rFonts w:cs="Arial"/>
          <w:color w:val="FF0000"/>
          <w:sz w:val="44"/>
          <w:szCs w:val="44"/>
        </w:rPr>
        <w:t>s</w:t>
      </w:r>
    </w:p>
    <w:p w14:paraId="4404E096" w14:textId="77777777" w:rsidR="006F3B64" w:rsidRPr="006F3B64" w:rsidRDefault="006F3B64" w:rsidP="00A432A6">
      <w:pPr>
        <w:pStyle w:val="Aufzhlung"/>
        <w:numPr>
          <w:ilvl w:val="0"/>
          <w:numId w:val="0"/>
        </w:numPr>
        <w:ind w:left="284" w:hanging="284"/>
        <w:rPr>
          <w:sz w:val="26"/>
          <w:szCs w:val="26"/>
        </w:rPr>
      </w:pPr>
    </w:p>
    <w:sectPr w:rsidR="006F3B64" w:rsidRPr="006F3B64" w:rsidSect="006F3B64">
      <w:footerReference w:type="default" r:id="rId9"/>
      <w:headerReference w:type="first" r:id="rId10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74DC" w14:textId="77777777" w:rsidR="0007401E" w:rsidRDefault="0007401E" w:rsidP="00F756BD">
      <w:pPr>
        <w:spacing w:after="0" w:line="240" w:lineRule="auto"/>
      </w:pPr>
      <w:r>
        <w:separator/>
      </w:r>
    </w:p>
  </w:endnote>
  <w:endnote w:type="continuationSeparator" w:id="0">
    <w:p w14:paraId="6BA3E406" w14:textId="77777777" w:rsidR="0007401E" w:rsidRDefault="0007401E" w:rsidP="00F7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F0E2" w14:textId="77777777" w:rsidR="00F756BD" w:rsidRDefault="00F756BD">
    <w:pPr>
      <w:pStyle w:val="Fuzeile"/>
      <w:jc w:val="right"/>
    </w:pPr>
  </w:p>
  <w:p w14:paraId="29DAED0A" w14:textId="05DE1989" w:rsidR="00F756BD" w:rsidRPr="002A7295" w:rsidRDefault="00F756BD" w:rsidP="00F756BD">
    <w:pPr>
      <w:pStyle w:val="Fuzeile"/>
      <w:jc w:val="right"/>
      <w:rPr>
        <w:rStyle w:val="Seitenzahl"/>
        <w:sz w:val="20"/>
      </w:rPr>
    </w:pPr>
    <w:r>
      <w:tab/>
    </w:r>
    <w:r w:rsidR="003B1E61" w:rsidRPr="002A7295">
      <w:rPr>
        <w:rStyle w:val="Seitenzahl"/>
        <w:sz w:val="20"/>
      </w:rPr>
      <w:fldChar w:fldCharType="begin"/>
    </w:r>
    <w:r w:rsidRPr="002A7295">
      <w:rPr>
        <w:rStyle w:val="Seitenzahl"/>
        <w:sz w:val="20"/>
      </w:rPr>
      <w:instrText xml:space="preserve">PAGE  </w:instrText>
    </w:r>
    <w:r w:rsidR="003B1E61" w:rsidRPr="002A7295">
      <w:rPr>
        <w:rStyle w:val="Seitenzahl"/>
        <w:sz w:val="20"/>
      </w:rPr>
      <w:fldChar w:fldCharType="separate"/>
    </w:r>
    <w:r w:rsidR="00642D65">
      <w:rPr>
        <w:rStyle w:val="Seitenzahl"/>
        <w:noProof/>
        <w:sz w:val="20"/>
      </w:rPr>
      <w:t>2</w:t>
    </w:r>
    <w:r w:rsidR="003B1E61" w:rsidRPr="002A7295">
      <w:rPr>
        <w:rStyle w:val="Seitenzahl"/>
        <w:sz w:val="20"/>
      </w:rPr>
      <w:fldChar w:fldCharType="end"/>
    </w:r>
    <w:r w:rsidRPr="002A7295">
      <w:rPr>
        <w:rStyle w:val="Seitenzahl"/>
        <w:sz w:val="20"/>
      </w:rPr>
      <w:t>/</w:t>
    </w:r>
    <w:r w:rsidR="00642D65">
      <w:fldChar w:fldCharType="begin"/>
    </w:r>
    <w:r w:rsidR="00642D65">
      <w:instrText xml:space="preserve"> NUMPAGES   \* MERGEFORMAT </w:instrText>
    </w:r>
    <w:r w:rsidR="00642D65">
      <w:fldChar w:fldCharType="separate"/>
    </w:r>
    <w:r w:rsidR="00642D65" w:rsidRPr="00642D65">
      <w:rPr>
        <w:rStyle w:val="Seitenzahl"/>
        <w:noProof/>
        <w:sz w:val="20"/>
      </w:rPr>
      <w:t>2</w:t>
    </w:r>
    <w:r w:rsidR="00642D65">
      <w:rPr>
        <w:rStyle w:val="Seitenzahl"/>
        <w:noProof/>
        <w:sz w:val="20"/>
      </w:rPr>
      <w:fldChar w:fldCharType="end"/>
    </w:r>
  </w:p>
  <w:p w14:paraId="4EC4516E" w14:textId="77777777" w:rsidR="00F756BD" w:rsidRDefault="00F756BD" w:rsidP="00F756BD">
    <w:pPr>
      <w:pStyle w:val="Fuzeile"/>
      <w:tabs>
        <w:tab w:val="clear" w:pos="4536"/>
        <w:tab w:val="clear" w:pos="9072"/>
        <w:tab w:val="left" w:pos="8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A4E4" w14:textId="77777777" w:rsidR="0007401E" w:rsidRDefault="0007401E" w:rsidP="00F756BD">
      <w:pPr>
        <w:spacing w:after="0" w:line="240" w:lineRule="auto"/>
      </w:pPr>
      <w:r>
        <w:separator/>
      </w:r>
    </w:p>
  </w:footnote>
  <w:footnote w:type="continuationSeparator" w:id="0">
    <w:p w14:paraId="3FC321DD" w14:textId="77777777" w:rsidR="0007401E" w:rsidRDefault="0007401E" w:rsidP="00F7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5919" w14:textId="77777777" w:rsidR="00EF139D" w:rsidRPr="00EF139D" w:rsidRDefault="00EF139D" w:rsidP="000A71F1">
    <w:pPr>
      <w:pStyle w:val="Kopfzeile"/>
      <w:ind w:left="-709"/>
      <w:rPr>
        <w:b/>
        <w:bCs/>
        <w:sz w:val="20"/>
        <w:szCs w:val="18"/>
      </w:rPr>
    </w:pPr>
    <w:r w:rsidRPr="00EF139D">
      <w:rPr>
        <w:b/>
        <w:bCs/>
        <w:sz w:val="20"/>
        <w:szCs w:val="18"/>
      </w:rPr>
      <w:t xml:space="preserve">Anlage </w:t>
    </w:r>
    <w:r w:rsidR="0042508E">
      <w:rPr>
        <w:b/>
        <w:bCs/>
        <w:sz w:val="20"/>
        <w:szCs w:val="18"/>
      </w:rPr>
      <w:t>7</w:t>
    </w:r>
    <w:r w:rsidR="002F259C">
      <w:rPr>
        <w:b/>
        <w:bCs/>
        <w:sz w:val="20"/>
        <w:szCs w:val="18"/>
      </w:rPr>
      <w:t>a</w:t>
    </w:r>
  </w:p>
  <w:p w14:paraId="30B6D68B" w14:textId="77777777" w:rsidR="006F3B64" w:rsidRDefault="006F3B64" w:rsidP="006F3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A9C"/>
    <w:multiLevelType w:val="multilevel"/>
    <w:tmpl w:val="BDDC30F6"/>
    <w:lvl w:ilvl="0">
      <w:start w:val="2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1" w15:restartNumberingAfterBreak="0">
    <w:nsid w:val="189D7E3C"/>
    <w:multiLevelType w:val="multilevel"/>
    <w:tmpl w:val="09FA2E3C"/>
    <w:lvl w:ilvl="0">
      <w:start w:val="2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abstractNum w:abstractNumId="2" w15:restartNumberingAfterBreak="0">
    <w:nsid w:val="18C21288"/>
    <w:multiLevelType w:val="multilevel"/>
    <w:tmpl w:val="D0027E4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39953D8"/>
    <w:multiLevelType w:val="hybridMultilevel"/>
    <w:tmpl w:val="526EB3FA"/>
    <w:lvl w:ilvl="0" w:tplc="3F66AB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1960"/>
    <w:multiLevelType w:val="hybridMultilevel"/>
    <w:tmpl w:val="621C679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31903"/>
    <w:multiLevelType w:val="hybridMultilevel"/>
    <w:tmpl w:val="61382F20"/>
    <w:lvl w:ilvl="0" w:tplc="27FE8168">
      <w:start w:val="1"/>
      <w:numFmt w:val="decimal"/>
      <w:lvlText w:val="%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5CF1"/>
    <w:multiLevelType w:val="multilevel"/>
    <w:tmpl w:val="58D07EE4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7" w15:restartNumberingAfterBreak="0">
    <w:nsid w:val="3F031F52"/>
    <w:multiLevelType w:val="hybridMultilevel"/>
    <w:tmpl w:val="FB3E3A74"/>
    <w:lvl w:ilvl="0" w:tplc="3F66AB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1B01"/>
    <w:multiLevelType w:val="hybridMultilevel"/>
    <w:tmpl w:val="375407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530B8"/>
    <w:multiLevelType w:val="hybridMultilevel"/>
    <w:tmpl w:val="87E012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44030"/>
    <w:multiLevelType w:val="hybridMultilevel"/>
    <w:tmpl w:val="692048C0"/>
    <w:lvl w:ilvl="0" w:tplc="C4E414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4C4B1053"/>
    <w:multiLevelType w:val="multilevel"/>
    <w:tmpl w:val="9C16A76E"/>
    <w:lvl w:ilvl="0">
      <w:start w:val="2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pStyle w:val="berschrift2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12" w15:restartNumberingAfterBreak="0">
    <w:nsid w:val="4F4D79A2"/>
    <w:multiLevelType w:val="hybridMultilevel"/>
    <w:tmpl w:val="43C06890"/>
    <w:lvl w:ilvl="0" w:tplc="D26AB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111A9"/>
    <w:multiLevelType w:val="hybridMultilevel"/>
    <w:tmpl w:val="0C6273C0"/>
    <w:lvl w:ilvl="0" w:tplc="30466A8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9C1"/>
        <w:sz w:val="32"/>
        <w:u w:color="0089C1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C0222"/>
    <w:multiLevelType w:val="hybridMultilevel"/>
    <w:tmpl w:val="F238E468"/>
    <w:lvl w:ilvl="0" w:tplc="438A5224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3118DA"/>
    <w:multiLevelType w:val="hybridMultilevel"/>
    <w:tmpl w:val="81AAEB4E"/>
    <w:lvl w:ilvl="0" w:tplc="3F66AB7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162B6"/>
    <w:multiLevelType w:val="hybridMultilevel"/>
    <w:tmpl w:val="F21C9D98"/>
    <w:lvl w:ilvl="0" w:tplc="3F66AB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5AB2"/>
    <w:multiLevelType w:val="hybridMultilevel"/>
    <w:tmpl w:val="402C5E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3FC8"/>
    <w:multiLevelType w:val="multilevel"/>
    <w:tmpl w:val="2836F162"/>
    <w:lvl w:ilvl="0">
      <w:start w:val="2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3"/>
  </w:num>
  <w:num w:numId="6">
    <w:abstractNumId w:val="6"/>
    <w:lvlOverride w:ilvl="0">
      <w:startOverride w:val="3"/>
    </w:lvlOverride>
    <w:lvlOverride w:ilvl="1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</w:num>
  <w:num w:numId="10">
    <w:abstractNumId w:val="17"/>
  </w:num>
  <w:num w:numId="11">
    <w:abstractNumId w:val="9"/>
  </w:num>
  <w:num w:numId="12">
    <w:abstractNumId w:val="4"/>
  </w:num>
  <w:num w:numId="13">
    <w:abstractNumId w:val="8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  <w:num w:numId="18">
    <w:abstractNumId w:val="0"/>
  </w:num>
  <w:num w:numId="19">
    <w:abstractNumId w:val="5"/>
  </w:num>
  <w:num w:numId="20">
    <w:abstractNumId w:val="1"/>
  </w:num>
  <w:num w:numId="21">
    <w:abstractNumId w:val="18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D"/>
    <w:rsid w:val="00055252"/>
    <w:rsid w:val="00070984"/>
    <w:rsid w:val="0007401E"/>
    <w:rsid w:val="000A71F1"/>
    <w:rsid w:val="00152FDF"/>
    <w:rsid w:val="00170178"/>
    <w:rsid w:val="001A2C69"/>
    <w:rsid w:val="001D0DE2"/>
    <w:rsid w:val="001D6020"/>
    <w:rsid w:val="00221284"/>
    <w:rsid w:val="0028557F"/>
    <w:rsid w:val="002A0D1B"/>
    <w:rsid w:val="002F259C"/>
    <w:rsid w:val="00301760"/>
    <w:rsid w:val="003270B8"/>
    <w:rsid w:val="003453A6"/>
    <w:rsid w:val="0038009A"/>
    <w:rsid w:val="003B051E"/>
    <w:rsid w:val="003B1E61"/>
    <w:rsid w:val="0041670E"/>
    <w:rsid w:val="00420326"/>
    <w:rsid w:val="0042508E"/>
    <w:rsid w:val="00437C34"/>
    <w:rsid w:val="00470CC2"/>
    <w:rsid w:val="004F1D58"/>
    <w:rsid w:val="00502845"/>
    <w:rsid w:val="005436B0"/>
    <w:rsid w:val="005712EB"/>
    <w:rsid w:val="005A25B5"/>
    <w:rsid w:val="005A3217"/>
    <w:rsid w:val="00601E8D"/>
    <w:rsid w:val="00615AA5"/>
    <w:rsid w:val="00642D65"/>
    <w:rsid w:val="00667205"/>
    <w:rsid w:val="006F3B64"/>
    <w:rsid w:val="0076406A"/>
    <w:rsid w:val="007917E8"/>
    <w:rsid w:val="007A2116"/>
    <w:rsid w:val="007D3649"/>
    <w:rsid w:val="007E49D5"/>
    <w:rsid w:val="00852016"/>
    <w:rsid w:val="008D01DC"/>
    <w:rsid w:val="00971B99"/>
    <w:rsid w:val="009B4F42"/>
    <w:rsid w:val="009C62E0"/>
    <w:rsid w:val="009C74C8"/>
    <w:rsid w:val="009D0D58"/>
    <w:rsid w:val="009E60D9"/>
    <w:rsid w:val="00A30F4A"/>
    <w:rsid w:val="00A415C5"/>
    <w:rsid w:val="00A432A6"/>
    <w:rsid w:val="00A82FB6"/>
    <w:rsid w:val="00A93EEA"/>
    <w:rsid w:val="00AC3ABE"/>
    <w:rsid w:val="00BA34A4"/>
    <w:rsid w:val="00BE1794"/>
    <w:rsid w:val="00C31654"/>
    <w:rsid w:val="00EA7657"/>
    <w:rsid w:val="00EF139D"/>
    <w:rsid w:val="00F756BD"/>
    <w:rsid w:val="00F76BC9"/>
    <w:rsid w:val="00FE40DA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7D4"/>
  <w15:docId w15:val="{4E37D306-AE61-4D19-8A5B-AE2D45C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7E8"/>
    <w:pPr>
      <w:spacing w:after="264" w:line="264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56BD"/>
    <w:pPr>
      <w:keepNext/>
      <w:keepLines/>
      <w:numPr>
        <w:numId w:val="1"/>
      </w:numPr>
      <w:spacing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3B64"/>
    <w:pPr>
      <w:keepNext/>
      <w:keepLines/>
      <w:numPr>
        <w:ilvl w:val="1"/>
        <w:numId w:val="23"/>
      </w:numPr>
      <w:spacing w:after="360" w:line="240" w:lineRule="auto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3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2C69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F756BD"/>
    <w:rPr>
      <w:rFonts w:ascii="Arial" w:eastAsiaTheme="majorEastAsia" w:hAnsi="Arial" w:cstheme="majorBidi"/>
      <w:b/>
      <w:sz w:val="2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B64"/>
    <w:rPr>
      <w:rFonts w:ascii="Arial" w:eastAsiaTheme="majorEastAsia" w:hAnsi="Arial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A2C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2C6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2C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2C69"/>
    <w:rPr>
      <w:rFonts w:ascii="Arial" w:eastAsiaTheme="minorEastAsia" w:hAnsi="Arial"/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qFormat/>
    <w:rsid w:val="001A2C69"/>
    <w:rPr>
      <w:i/>
      <w:iCs/>
      <w:color w:val="5B9BD5" w:themeColor="accent1"/>
    </w:rPr>
  </w:style>
  <w:style w:type="character" w:styleId="BesuchterLink">
    <w:name w:val="FollowedHyperlink"/>
    <w:basedOn w:val="Hyperlink"/>
    <w:rsid w:val="00667205"/>
    <w:rPr>
      <w:rFonts w:ascii="Tahoma" w:hAnsi="Tahoma"/>
      <w:color w:val="auto"/>
      <w:sz w:val="16"/>
      <w:u w:val="none"/>
    </w:rPr>
  </w:style>
  <w:style w:type="character" w:styleId="Hyperlink">
    <w:name w:val="Hyperlink"/>
    <w:basedOn w:val="Absatz-Standardschriftart"/>
    <w:uiPriority w:val="99"/>
    <w:unhideWhenUsed/>
    <w:rsid w:val="0066720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F756BD"/>
    <w:pPr>
      <w:tabs>
        <w:tab w:val="left" w:pos="567"/>
      </w:tabs>
      <w:spacing w:after="0" w:line="240" w:lineRule="auto"/>
      <w:ind w:left="567" w:hanging="56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756B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F756B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7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6B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F7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756BD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F756BD"/>
  </w:style>
  <w:style w:type="paragraph" w:styleId="Listenabsatz">
    <w:name w:val="List Paragraph"/>
    <w:basedOn w:val="Standard"/>
    <w:uiPriority w:val="34"/>
    <w:qFormat/>
    <w:rsid w:val="00F756BD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6F3B64"/>
    <w:pPr>
      <w:numPr>
        <w:numId w:val="5"/>
      </w:numPr>
      <w:spacing w:after="120"/>
      <w:jc w:val="both"/>
    </w:pPr>
    <w:rPr>
      <w:rFonts w:cs="Arial"/>
      <w:sz w:val="24"/>
      <w:szCs w:val="24"/>
    </w:rPr>
  </w:style>
  <w:style w:type="table" w:styleId="Tabellenraster">
    <w:name w:val="Table Grid"/>
    <w:basedOn w:val="NormaleTabelle"/>
    <w:uiPriority w:val="59"/>
    <w:rsid w:val="006F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Absatz-Standardschriftart"/>
    <w:link w:val="Aufzhlung"/>
    <w:rsid w:val="006F3B64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Default">
    <w:name w:val="Default"/>
    <w:rsid w:val="006F3B64"/>
    <w:pPr>
      <w:autoSpaceDE w:val="0"/>
      <w:autoSpaceDN w:val="0"/>
      <w:adjustRightInd w:val="0"/>
      <w:spacing w:after="0" w:line="240" w:lineRule="auto"/>
    </w:pPr>
    <w:rPr>
      <w:rFonts w:ascii="ScalaSans-Regular" w:eastAsia="Calibri" w:hAnsi="ScalaSans-Regular" w:cs="ScalaSans-Regular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3B64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760"/>
    <w:pPr>
      <w:tabs>
        <w:tab w:val="left" w:pos="567"/>
        <w:tab w:val="right" w:leader="dot" w:pos="9629"/>
      </w:tabs>
      <w:spacing w:after="240" w:line="240" w:lineRule="exact"/>
      <w:ind w:left="510" w:hanging="51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01760"/>
    <w:pPr>
      <w:tabs>
        <w:tab w:val="left" w:pos="1134"/>
        <w:tab w:val="right" w:leader="dot" w:pos="9629"/>
      </w:tabs>
      <w:spacing w:after="240" w:line="240" w:lineRule="exact"/>
      <w:ind w:left="1134" w:hanging="56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F3B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11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C062-282E-4013-A74B-F91DC93B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 der Freien Wohlfahrtspflege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LIGA-Thüringen</dc:creator>
  <cp:lastModifiedBy>P_Kiessling</cp:lastModifiedBy>
  <cp:revision>3</cp:revision>
  <cp:lastPrinted>2020-12-28T14:54:00Z</cp:lastPrinted>
  <dcterms:created xsi:type="dcterms:W3CDTF">2021-04-23T09:51:00Z</dcterms:created>
  <dcterms:modified xsi:type="dcterms:W3CDTF">2021-04-23T09:52:00Z</dcterms:modified>
</cp:coreProperties>
</file>